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2F40" w14:textId="2C196454" w:rsidR="003030DF" w:rsidRPr="004D7DE4" w:rsidRDefault="002C5E42" w:rsidP="1B71C505">
      <w:pPr>
        <w:jc w:val="center"/>
        <w:rPr>
          <w:rFonts w:ascii="Calibri" w:hAnsi="Calibri" w:cs="Calibri"/>
          <w:b/>
          <w:bCs/>
          <w:sz w:val="36"/>
          <w:szCs w:val="36"/>
        </w:rPr>
      </w:pPr>
      <w:r w:rsidRPr="004D7DE4">
        <w:rPr>
          <w:rFonts w:ascii="Calibri" w:hAnsi="Calibri" w:cs="Calibri"/>
          <w:noProof/>
        </w:rPr>
        <w:drawing>
          <wp:anchor distT="0" distB="0" distL="114300" distR="114300" simplePos="0" relativeHeight="251657728" behindDoc="0" locked="0" layoutInCell="1" allowOverlap="1" wp14:anchorId="71C3C77B" wp14:editId="2142B20B">
            <wp:simplePos x="0" y="0"/>
            <wp:positionH relativeFrom="column">
              <wp:posOffset>-425450</wp:posOffset>
            </wp:positionH>
            <wp:positionV relativeFrom="paragraph">
              <wp:posOffset>-423545</wp:posOffset>
            </wp:positionV>
            <wp:extent cx="1573530" cy="41211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353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7282A73" w:rsidRPr="1B71C505">
        <w:rPr>
          <w:rFonts w:ascii="Calibri" w:hAnsi="Calibri" w:cs="Calibri"/>
          <w:b/>
          <w:bCs/>
          <w:sz w:val="36"/>
          <w:szCs w:val="36"/>
        </w:rPr>
        <w:t>Recogni</w:t>
      </w:r>
      <w:r w:rsidR="003030DF" w:rsidRPr="1B71C505">
        <w:rPr>
          <w:rFonts w:ascii="Calibri" w:hAnsi="Calibri" w:cs="Calibri"/>
          <w:b/>
          <w:bCs/>
          <w:sz w:val="36"/>
          <w:szCs w:val="36"/>
        </w:rPr>
        <w:t>tion of Prior Learning (</w:t>
      </w:r>
      <w:r w:rsidR="3BC688AB" w:rsidRPr="1B71C505">
        <w:rPr>
          <w:rFonts w:ascii="Calibri" w:hAnsi="Calibri" w:cs="Calibri"/>
          <w:b/>
          <w:bCs/>
          <w:sz w:val="36"/>
          <w:szCs w:val="36"/>
        </w:rPr>
        <w:t>R</w:t>
      </w:r>
      <w:r w:rsidR="003030DF" w:rsidRPr="1B71C505">
        <w:rPr>
          <w:rFonts w:ascii="Calibri" w:hAnsi="Calibri" w:cs="Calibri"/>
          <w:b/>
          <w:bCs/>
          <w:sz w:val="36"/>
          <w:szCs w:val="36"/>
        </w:rPr>
        <w:t>PL)</w:t>
      </w:r>
    </w:p>
    <w:p w14:paraId="4B25F70D" w14:textId="77777777" w:rsidR="00946BFC" w:rsidRPr="004D7DE4" w:rsidRDefault="006614F3" w:rsidP="00117BAD">
      <w:pPr>
        <w:jc w:val="center"/>
        <w:rPr>
          <w:rFonts w:ascii="Calibri" w:hAnsi="Calibri" w:cs="Calibri"/>
          <w:b/>
          <w:sz w:val="36"/>
          <w:szCs w:val="36"/>
        </w:rPr>
      </w:pPr>
      <w:r w:rsidRPr="004D7DE4">
        <w:rPr>
          <w:rFonts w:ascii="Calibri" w:hAnsi="Calibri" w:cs="Calibri"/>
          <w:b/>
          <w:sz w:val="36"/>
          <w:szCs w:val="36"/>
        </w:rPr>
        <w:t>Statement of Currency</w:t>
      </w:r>
    </w:p>
    <w:p w14:paraId="672A6659" w14:textId="77777777" w:rsidR="006614F3" w:rsidRPr="004D7DE4" w:rsidRDefault="006614F3" w:rsidP="006A4028">
      <w:pP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526"/>
      </w:tblGrid>
      <w:tr w:rsidR="00117BAD" w:rsidRPr="004D7DE4" w14:paraId="50291FAB" w14:textId="77777777" w:rsidTr="004D7DE4">
        <w:tc>
          <w:tcPr>
            <w:tcW w:w="2802" w:type="dxa"/>
            <w:vAlign w:val="center"/>
          </w:tcPr>
          <w:p w14:paraId="6CE23A9E" w14:textId="77777777" w:rsidR="00117BAD" w:rsidRPr="004D7DE4" w:rsidRDefault="00117BAD" w:rsidP="00BB70BB">
            <w:pPr>
              <w:rPr>
                <w:rFonts w:ascii="Calibri" w:hAnsi="Calibri" w:cs="Calibri"/>
                <w:b/>
                <w:sz w:val="22"/>
                <w:szCs w:val="22"/>
              </w:rPr>
            </w:pPr>
            <w:r w:rsidRPr="004D7DE4">
              <w:rPr>
                <w:rFonts w:ascii="Calibri" w:hAnsi="Calibri" w:cs="Calibri"/>
                <w:b/>
                <w:sz w:val="22"/>
                <w:szCs w:val="22"/>
              </w:rPr>
              <w:t>Name of Student:</w:t>
            </w:r>
          </w:p>
        </w:tc>
        <w:tc>
          <w:tcPr>
            <w:tcW w:w="6712" w:type="dxa"/>
            <w:vAlign w:val="center"/>
          </w:tcPr>
          <w:p w14:paraId="0A37501D" w14:textId="77777777" w:rsidR="00117BAD" w:rsidRPr="004D7DE4" w:rsidRDefault="00117BAD" w:rsidP="004D7DE4">
            <w:pPr>
              <w:tabs>
                <w:tab w:val="left" w:leader="underscore" w:pos="7938"/>
              </w:tabs>
              <w:spacing w:afterLines="100" w:after="240"/>
              <w:rPr>
                <w:rFonts w:ascii="Calibri" w:hAnsi="Calibri" w:cs="Calibri"/>
                <w:sz w:val="22"/>
                <w:szCs w:val="22"/>
              </w:rPr>
            </w:pPr>
          </w:p>
        </w:tc>
      </w:tr>
      <w:tr w:rsidR="00117BAD" w:rsidRPr="004D7DE4" w14:paraId="4895A7D3" w14:textId="77777777" w:rsidTr="004D7DE4">
        <w:trPr>
          <w:trHeight w:val="871"/>
        </w:trPr>
        <w:tc>
          <w:tcPr>
            <w:tcW w:w="2802" w:type="dxa"/>
            <w:vAlign w:val="center"/>
          </w:tcPr>
          <w:p w14:paraId="45BA8984" w14:textId="77777777" w:rsidR="00117BAD" w:rsidRPr="004D7DE4" w:rsidRDefault="00117BAD" w:rsidP="00BB70BB">
            <w:pPr>
              <w:rPr>
                <w:rFonts w:ascii="Calibri" w:hAnsi="Calibri" w:cs="Calibri"/>
                <w:b/>
                <w:sz w:val="22"/>
                <w:szCs w:val="22"/>
              </w:rPr>
            </w:pPr>
            <w:r w:rsidRPr="004D7DE4">
              <w:rPr>
                <w:rFonts w:ascii="Calibri" w:hAnsi="Calibri" w:cs="Calibri"/>
                <w:b/>
                <w:sz w:val="22"/>
                <w:szCs w:val="22"/>
              </w:rPr>
              <w:t>Course of Study at University of Cumbria:</w:t>
            </w:r>
          </w:p>
        </w:tc>
        <w:tc>
          <w:tcPr>
            <w:tcW w:w="6712" w:type="dxa"/>
            <w:vAlign w:val="center"/>
          </w:tcPr>
          <w:p w14:paraId="5DAB6C7B" w14:textId="77777777" w:rsidR="00117BAD" w:rsidRPr="004D7DE4" w:rsidRDefault="00117BAD" w:rsidP="004D7DE4">
            <w:pPr>
              <w:tabs>
                <w:tab w:val="left" w:leader="underscore" w:pos="7938"/>
              </w:tabs>
              <w:spacing w:afterLines="100" w:after="240"/>
              <w:rPr>
                <w:rFonts w:ascii="Calibri" w:hAnsi="Calibri" w:cs="Calibri"/>
                <w:sz w:val="22"/>
                <w:szCs w:val="22"/>
              </w:rPr>
            </w:pPr>
          </w:p>
        </w:tc>
      </w:tr>
      <w:tr w:rsidR="00117BAD" w:rsidRPr="004D7DE4" w14:paraId="7A07466E" w14:textId="77777777" w:rsidTr="004D7DE4">
        <w:tc>
          <w:tcPr>
            <w:tcW w:w="2802" w:type="dxa"/>
            <w:vAlign w:val="center"/>
          </w:tcPr>
          <w:p w14:paraId="6EE3D032" w14:textId="77777777" w:rsidR="00117BAD" w:rsidRPr="004D7DE4" w:rsidRDefault="00117BAD" w:rsidP="00BB70BB">
            <w:pPr>
              <w:rPr>
                <w:rFonts w:ascii="Calibri" w:hAnsi="Calibri" w:cs="Calibri"/>
                <w:b/>
                <w:sz w:val="22"/>
                <w:szCs w:val="22"/>
              </w:rPr>
            </w:pPr>
            <w:r w:rsidRPr="004D7DE4">
              <w:rPr>
                <w:rFonts w:ascii="Calibri" w:hAnsi="Calibri" w:cs="Calibri"/>
                <w:b/>
                <w:sz w:val="22"/>
                <w:szCs w:val="22"/>
              </w:rPr>
              <w:t>Prior Qualification</w:t>
            </w:r>
            <w:r w:rsidR="00462167" w:rsidRPr="004D7DE4">
              <w:rPr>
                <w:rFonts w:ascii="Calibri" w:hAnsi="Calibri" w:cs="Calibri"/>
                <w:b/>
                <w:sz w:val="22"/>
                <w:szCs w:val="22"/>
              </w:rPr>
              <w:t xml:space="preserve"> title</w:t>
            </w:r>
            <w:r w:rsidRPr="004D7DE4">
              <w:rPr>
                <w:rFonts w:ascii="Calibri" w:hAnsi="Calibri" w:cs="Calibri"/>
                <w:b/>
                <w:sz w:val="22"/>
                <w:szCs w:val="22"/>
              </w:rPr>
              <w:t>:</w:t>
            </w:r>
          </w:p>
        </w:tc>
        <w:tc>
          <w:tcPr>
            <w:tcW w:w="6712" w:type="dxa"/>
            <w:vAlign w:val="center"/>
          </w:tcPr>
          <w:p w14:paraId="02EB378F" w14:textId="77777777" w:rsidR="00117BAD" w:rsidRPr="004D7DE4" w:rsidRDefault="00117BAD" w:rsidP="004D7DE4">
            <w:pPr>
              <w:tabs>
                <w:tab w:val="left" w:leader="underscore" w:pos="7938"/>
              </w:tabs>
              <w:spacing w:afterLines="100" w:after="240"/>
              <w:rPr>
                <w:rFonts w:ascii="Calibri" w:hAnsi="Calibri" w:cs="Calibri"/>
                <w:sz w:val="22"/>
                <w:szCs w:val="22"/>
              </w:rPr>
            </w:pPr>
          </w:p>
        </w:tc>
      </w:tr>
      <w:tr w:rsidR="00462167" w:rsidRPr="004D7DE4" w14:paraId="1722B3E5" w14:textId="77777777" w:rsidTr="004D7DE4">
        <w:tc>
          <w:tcPr>
            <w:tcW w:w="2802" w:type="dxa"/>
            <w:vAlign w:val="center"/>
          </w:tcPr>
          <w:p w14:paraId="2B873FAB" w14:textId="77777777" w:rsidR="00462167" w:rsidRPr="004D7DE4" w:rsidRDefault="00462167" w:rsidP="00BB70BB">
            <w:pPr>
              <w:rPr>
                <w:rFonts w:ascii="Calibri" w:hAnsi="Calibri" w:cs="Calibri"/>
                <w:b/>
                <w:sz w:val="22"/>
                <w:szCs w:val="22"/>
              </w:rPr>
            </w:pPr>
            <w:r w:rsidRPr="004D7DE4">
              <w:rPr>
                <w:rFonts w:ascii="Calibri" w:hAnsi="Calibri" w:cs="Calibri"/>
                <w:b/>
                <w:sz w:val="22"/>
                <w:szCs w:val="22"/>
              </w:rPr>
              <w:t>Prior Qualification date:</w:t>
            </w:r>
          </w:p>
        </w:tc>
        <w:tc>
          <w:tcPr>
            <w:tcW w:w="6712" w:type="dxa"/>
            <w:vAlign w:val="center"/>
          </w:tcPr>
          <w:p w14:paraId="6A05A809" w14:textId="77777777" w:rsidR="00462167" w:rsidRPr="004D7DE4" w:rsidRDefault="00462167" w:rsidP="004D7DE4">
            <w:pPr>
              <w:tabs>
                <w:tab w:val="left" w:leader="underscore" w:pos="7938"/>
              </w:tabs>
              <w:spacing w:afterLines="100" w:after="240"/>
              <w:rPr>
                <w:rFonts w:ascii="Calibri" w:hAnsi="Calibri" w:cs="Calibri"/>
                <w:sz w:val="22"/>
                <w:szCs w:val="22"/>
              </w:rPr>
            </w:pPr>
          </w:p>
        </w:tc>
      </w:tr>
    </w:tbl>
    <w:p w14:paraId="5A39BBE3" w14:textId="77777777" w:rsidR="00462167" w:rsidRPr="004D7DE4" w:rsidRDefault="00462167" w:rsidP="006614F3">
      <w:pPr>
        <w:rPr>
          <w:rFonts w:ascii="Calibri" w:hAnsi="Calibri" w:cs="Calibri"/>
          <w:sz w:val="22"/>
          <w:szCs w:val="22"/>
        </w:rPr>
      </w:pPr>
    </w:p>
    <w:p w14:paraId="7BAD306E" w14:textId="07B45A93" w:rsidR="006614F3" w:rsidRPr="004D7DE4" w:rsidRDefault="006614F3" w:rsidP="006614F3">
      <w:pPr>
        <w:rPr>
          <w:rFonts w:ascii="Calibri" w:hAnsi="Calibri" w:cs="Calibri"/>
          <w:sz w:val="22"/>
          <w:szCs w:val="22"/>
        </w:rPr>
      </w:pPr>
      <w:proofErr w:type="gramStart"/>
      <w:r w:rsidRPr="1B71C505">
        <w:rPr>
          <w:rFonts w:ascii="Calibri" w:hAnsi="Calibri" w:cs="Calibri"/>
          <w:sz w:val="22"/>
          <w:szCs w:val="22"/>
        </w:rPr>
        <w:t>In order to</w:t>
      </w:r>
      <w:proofErr w:type="gramEnd"/>
      <w:r w:rsidRPr="1B71C505">
        <w:rPr>
          <w:rFonts w:ascii="Calibri" w:hAnsi="Calibri" w:cs="Calibri"/>
          <w:sz w:val="22"/>
          <w:szCs w:val="22"/>
        </w:rPr>
        <w:t xml:space="preserve"> ensure that prior qualifications reflect recent advances in both theory and practice, </w:t>
      </w:r>
      <w:r w:rsidR="00FA5C4F" w:rsidRPr="1B71C505">
        <w:rPr>
          <w:rFonts w:ascii="Calibri" w:hAnsi="Calibri" w:cs="Calibri"/>
          <w:sz w:val="22"/>
          <w:szCs w:val="22"/>
        </w:rPr>
        <w:t>t</w:t>
      </w:r>
      <w:r w:rsidR="00386CBD" w:rsidRPr="1B71C505">
        <w:rPr>
          <w:rFonts w:ascii="Calibri" w:hAnsi="Calibri" w:cs="Calibri"/>
          <w:sz w:val="22"/>
          <w:szCs w:val="22"/>
        </w:rPr>
        <w:t>he University of Cumbria</w:t>
      </w:r>
      <w:r w:rsidRPr="1B71C505">
        <w:rPr>
          <w:rFonts w:ascii="Calibri" w:hAnsi="Calibri" w:cs="Calibri"/>
          <w:sz w:val="22"/>
          <w:szCs w:val="22"/>
        </w:rPr>
        <w:t xml:space="preserve"> deem</w:t>
      </w:r>
      <w:r w:rsidR="00386CBD" w:rsidRPr="1B71C505">
        <w:rPr>
          <w:rFonts w:ascii="Calibri" w:hAnsi="Calibri" w:cs="Calibri"/>
          <w:sz w:val="22"/>
          <w:szCs w:val="22"/>
        </w:rPr>
        <w:t>s</w:t>
      </w:r>
      <w:r w:rsidRPr="1B71C505">
        <w:rPr>
          <w:rFonts w:ascii="Calibri" w:hAnsi="Calibri" w:cs="Calibri"/>
          <w:sz w:val="22"/>
          <w:szCs w:val="22"/>
        </w:rPr>
        <w:t xml:space="preserve"> the award of HE </w:t>
      </w:r>
      <w:proofErr w:type="gramStart"/>
      <w:r w:rsidRPr="1B71C505">
        <w:rPr>
          <w:rFonts w:ascii="Calibri" w:hAnsi="Calibri" w:cs="Calibri"/>
          <w:sz w:val="22"/>
          <w:szCs w:val="22"/>
        </w:rPr>
        <w:t>credit</w:t>
      </w:r>
      <w:proofErr w:type="gramEnd"/>
      <w:r w:rsidRPr="1B71C505">
        <w:rPr>
          <w:rFonts w:ascii="Calibri" w:hAnsi="Calibri" w:cs="Calibri"/>
          <w:sz w:val="22"/>
          <w:szCs w:val="22"/>
        </w:rPr>
        <w:t xml:space="preserve"> to have a ‘shelf life’ of 5 years for the purposes of </w:t>
      </w:r>
      <w:r w:rsidR="2B05ECFD" w:rsidRPr="1B71C505">
        <w:rPr>
          <w:rFonts w:ascii="Calibri" w:hAnsi="Calibri" w:cs="Calibri"/>
          <w:sz w:val="22"/>
          <w:szCs w:val="22"/>
        </w:rPr>
        <w:t>Recognition</w:t>
      </w:r>
      <w:r w:rsidR="00744F71" w:rsidRPr="1B71C505">
        <w:rPr>
          <w:rFonts w:ascii="Calibri" w:hAnsi="Calibri" w:cs="Calibri"/>
          <w:sz w:val="22"/>
          <w:szCs w:val="22"/>
        </w:rPr>
        <w:t xml:space="preserve"> of </w:t>
      </w:r>
      <w:r w:rsidR="1A16DEFA" w:rsidRPr="1B71C505">
        <w:rPr>
          <w:rFonts w:ascii="Calibri" w:hAnsi="Calibri" w:cs="Calibri"/>
          <w:sz w:val="22"/>
          <w:szCs w:val="22"/>
        </w:rPr>
        <w:t>P</w:t>
      </w:r>
      <w:r w:rsidR="00744F71" w:rsidRPr="1B71C505">
        <w:rPr>
          <w:rFonts w:ascii="Calibri" w:hAnsi="Calibri" w:cs="Calibri"/>
          <w:sz w:val="22"/>
          <w:szCs w:val="22"/>
        </w:rPr>
        <w:t xml:space="preserve">rior </w:t>
      </w:r>
      <w:r w:rsidR="04D63A46" w:rsidRPr="1B71C505">
        <w:rPr>
          <w:rFonts w:ascii="Calibri" w:hAnsi="Calibri" w:cs="Calibri"/>
          <w:sz w:val="22"/>
          <w:szCs w:val="22"/>
        </w:rPr>
        <w:t>L</w:t>
      </w:r>
      <w:r w:rsidR="00744F71" w:rsidRPr="1B71C505">
        <w:rPr>
          <w:rFonts w:ascii="Calibri" w:hAnsi="Calibri" w:cs="Calibri"/>
          <w:sz w:val="22"/>
          <w:szCs w:val="22"/>
        </w:rPr>
        <w:t>earning (</w:t>
      </w:r>
      <w:r w:rsidR="68D46268" w:rsidRPr="1B71C505">
        <w:rPr>
          <w:rFonts w:ascii="Calibri" w:hAnsi="Calibri" w:cs="Calibri"/>
          <w:sz w:val="22"/>
          <w:szCs w:val="22"/>
        </w:rPr>
        <w:t>R</w:t>
      </w:r>
      <w:r w:rsidRPr="1B71C505">
        <w:rPr>
          <w:rFonts w:ascii="Calibri" w:hAnsi="Calibri" w:cs="Calibri"/>
          <w:sz w:val="22"/>
          <w:szCs w:val="22"/>
        </w:rPr>
        <w:t>PL</w:t>
      </w:r>
      <w:r w:rsidR="00744F71" w:rsidRPr="1B71C505">
        <w:rPr>
          <w:rFonts w:ascii="Calibri" w:hAnsi="Calibri" w:cs="Calibri"/>
          <w:sz w:val="22"/>
          <w:szCs w:val="22"/>
        </w:rPr>
        <w:t>)</w:t>
      </w:r>
      <w:r w:rsidRPr="1B71C505">
        <w:rPr>
          <w:rFonts w:ascii="Calibri" w:hAnsi="Calibri" w:cs="Calibri"/>
          <w:sz w:val="22"/>
          <w:szCs w:val="22"/>
        </w:rPr>
        <w:t xml:space="preserve">.  </w:t>
      </w:r>
      <w:r w:rsidR="03540684" w:rsidRPr="1B71C505">
        <w:rPr>
          <w:rFonts w:ascii="Calibri" w:hAnsi="Calibri" w:cs="Calibri"/>
          <w:sz w:val="22"/>
          <w:szCs w:val="22"/>
        </w:rPr>
        <w:t>Therefore,</w:t>
      </w:r>
      <w:r w:rsidRPr="1B71C505">
        <w:rPr>
          <w:rFonts w:ascii="Calibri" w:hAnsi="Calibri" w:cs="Calibri"/>
          <w:sz w:val="22"/>
          <w:szCs w:val="22"/>
        </w:rPr>
        <w:t xml:space="preserve"> we need to ascertain that you have kept your </w:t>
      </w:r>
      <w:r w:rsidR="00744F71" w:rsidRPr="1B71C505">
        <w:rPr>
          <w:rFonts w:ascii="Calibri" w:hAnsi="Calibri" w:cs="Calibri"/>
          <w:sz w:val="22"/>
          <w:szCs w:val="22"/>
        </w:rPr>
        <w:t xml:space="preserve">previous </w:t>
      </w:r>
      <w:r w:rsidRPr="1B71C505">
        <w:rPr>
          <w:rFonts w:ascii="Calibri" w:hAnsi="Calibri" w:cs="Calibri"/>
          <w:sz w:val="22"/>
          <w:szCs w:val="22"/>
        </w:rPr>
        <w:t xml:space="preserve">qualification up to date, </w:t>
      </w:r>
      <w:proofErr w:type="gramStart"/>
      <w:r w:rsidRPr="1B71C505">
        <w:rPr>
          <w:rFonts w:ascii="Calibri" w:hAnsi="Calibri" w:cs="Calibri"/>
          <w:sz w:val="22"/>
          <w:szCs w:val="22"/>
        </w:rPr>
        <w:t>in order to</w:t>
      </w:r>
      <w:proofErr w:type="gramEnd"/>
      <w:r w:rsidRPr="1B71C505">
        <w:rPr>
          <w:rFonts w:ascii="Calibri" w:hAnsi="Calibri" w:cs="Calibri"/>
          <w:sz w:val="22"/>
          <w:szCs w:val="22"/>
        </w:rPr>
        <w:t xml:space="preserve"> accredit you for this learning on your current programme of study.</w:t>
      </w:r>
      <w:smartTag w:uri="urn:schemas-microsoft-com:office:smarttags" w:element="PlaceType"/>
      <w:smartTag w:uri="urn:schemas-microsoft-com:office:smarttags" w:element="PlaceName"/>
      <w:smartTag w:uri="urn:schemas-microsoft-com:office:smarttags" w:element="place"/>
    </w:p>
    <w:p w14:paraId="41C8F396" w14:textId="77777777" w:rsidR="006614F3" w:rsidRPr="004D7DE4" w:rsidRDefault="006614F3" w:rsidP="006614F3">
      <w:pPr>
        <w:rPr>
          <w:rFonts w:ascii="Calibri" w:hAnsi="Calibri" w:cs="Calibri"/>
          <w:sz w:val="22"/>
          <w:szCs w:val="22"/>
        </w:rPr>
      </w:pPr>
    </w:p>
    <w:p w14:paraId="5585EC3F" w14:textId="77777777" w:rsidR="006614F3" w:rsidRPr="004D7DE4" w:rsidRDefault="006614F3" w:rsidP="006614F3">
      <w:pPr>
        <w:rPr>
          <w:rFonts w:ascii="Calibri" w:hAnsi="Calibri" w:cs="Calibri"/>
          <w:sz w:val="22"/>
          <w:szCs w:val="22"/>
        </w:rPr>
      </w:pPr>
      <w:r w:rsidRPr="004D7DE4">
        <w:rPr>
          <w:rFonts w:ascii="Calibri" w:hAnsi="Calibri" w:cs="Calibri"/>
          <w:sz w:val="22"/>
          <w:szCs w:val="22"/>
        </w:rPr>
        <w:t xml:space="preserve">Please </w:t>
      </w:r>
      <w:r w:rsidR="00744F71" w:rsidRPr="004D7DE4">
        <w:rPr>
          <w:rFonts w:ascii="Calibri" w:hAnsi="Calibri" w:cs="Calibri"/>
          <w:sz w:val="22"/>
          <w:szCs w:val="22"/>
        </w:rPr>
        <w:t xml:space="preserve">write a statement </w:t>
      </w:r>
      <w:r w:rsidRPr="004D7DE4">
        <w:rPr>
          <w:rFonts w:ascii="Calibri" w:hAnsi="Calibri" w:cs="Calibri"/>
          <w:sz w:val="22"/>
          <w:szCs w:val="22"/>
        </w:rPr>
        <w:t xml:space="preserve">to explain, in brief, how you have kept your qualification up to date.  Where there have been significant changes in either theory or practice in the time since you obtained your qualification, you should show how you have developed an understanding of the changed approaches. This may be through work practice / research / continuing professional development or a combination of these. Your statement should not simply describe the learning achieved at the time but should seek to portray current developments in the field and include text and bibliographic references to relevant journals/ articles you may have used to update your learning. </w:t>
      </w:r>
    </w:p>
    <w:p w14:paraId="72A3D3EC" w14:textId="77777777" w:rsidR="006614F3" w:rsidRPr="004D7DE4" w:rsidRDefault="006614F3" w:rsidP="006614F3">
      <w:pPr>
        <w:rPr>
          <w:rFonts w:ascii="Calibri" w:hAnsi="Calibri" w:cs="Calibri"/>
          <w:sz w:val="22"/>
          <w:szCs w:val="22"/>
        </w:rPr>
      </w:pPr>
    </w:p>
    <w:p w14:paraId="439A5D20" w14:textId="77777777" w:rsidR="006614F3" w:rsidRPr="004D7DE4" w:rsidRDefault="006614F3" w:rsidP="006614F3">
      <w:pPr>
        <w:rPr>
          <w:rFonts w:ascii="Calibri" w:hAnsi="Calibri" w:cs="Calibri"/>
          <w:sz w:val="22"/>
          <w:szCs w:val="22"/>
        </w:rPr>
      </w:pPr>
      <w:r w:rsidRPr="004D7DE4">
        <w:rPr>
          <w:rFonts w:ascii="Calibri" w:hAnsi="Calibri" w:cs="Calibri"/>
          <w:sz w:val="22"/>
          <w:szCs w:val="22"/>
        </w:rPr>
        <w:t>You might evidence this updating in one or more of the following ways:</w:t>
      </w:r>
    </w:p>
    <w:p w14:paraId="54E0FD53" w14:textId="77777777" w:rsidR="006614F3" w:rsidRPr="004D7DE4" w:rsidRDefault="006614F3" w:rsidP="006614F3">
      <w:pPr>
        <w:numPr>
          <w:ilvl w:val="0"/>
          <w:numId w:val="1"/>
        </w:numPr>
        <w:rPr>
          <w:rFonts w:ascii="Calibri" w:hAnsi="Calibri" w:cs="Calibri"/>
          <w:sz w:val="22"/>
          <w:szCs w:val="22"/>
        </w:rPr>
      </w:pPr>
      <w:r w:rsidRPr="004D7DE4">
        <w:rPr>
          <w:rFonts w:ascii="Calibri" w:hAnsi="Calibri" w:cs="Calibri"/>
          <w:sz w:val="22"/>
          <w:szCs w:val="22"/>
        </w:rPr>
        <w:t>Listing any relevant Continuing Professional Development, e.g. attendance at relevant courses or conferences (please give title of course and dates of attendance)</w:t>
      </w:r>
    </w:p>
    <w:p w14:paraId="4FA46F17" w14:textId="091822EC" w:rsidR="006614F3" w:rsidRPr="004D7DE4" w:rsidRDefault="006614F3" w:rsidP="006614F3">
      <w:pPr>
        <w:numPr>
          <w:ilvl w:val="0"/>
          <w:numId w:val="1"/>
        </w:numPr>
        <w:rPr>
          <w:rFonts w:ascii="Calibri" w:hAnsi="Calibri" w:cs="Calibri"/>
          <w:sz w:val="22"/>
          <w:szCs w:val="22"/>
        </w:rPr>
      </w:pPr>
      <w:r w:rsidRPr="1B71C505">
        <w:rPr>
          <w:rFonts w:ascii="Calibri" w:hAnsi="Calibri" w:cs="Calibri"/>
          <w:sz w:val="22"/>
          <w:szCs w:val="22"/>
        </w:rPr>
        <w:t xml:space="preserve">Work based learning - developing or implementing new approaches (provide </w:t>
      </w:r>
      <w:proofErr w:type="gramStart"/>
      <w:r w:rsidRPr="1B71C505">
        <w:rPr>
          <w:rFonts w:ascii="Calibri" w:hAnsi="Calibri" w:cs="Calibri"/>
          <w:sz w:val="22"/>
          <w:szCs w:val="22"/>
        </w:rPr>
        <w:t>a brief summary</w:t>
      </w:r>
      <w:proofErr w:type="gramEnd"/>
      <w:r w:rsidRPr="1B71C505">
        <w:rPr>
          <w:rFonts w:ascii="Calibri" w:hAnsi="Calibri" w:cs="Calibri"/>
          <w:sz w:val="22"/>
          <w:szCs w:val="22"/>
        </w:rPr>
        <w:t>)</w:t>
      </w:r>
    </w:p>
    <w:p w14:paraId="29637520" w14:textId="2CFAED1A" w:rsidR="006614F3" w:rsidRPr="004D7DE4" w:rsidRDefault="006614F3" w:rsidP="006614F3">
      <w:pPr>
        <w:numPr>
          <w:ilvl w:val="0"/>
          <w:numId w:val="1"/>
        </w:numPr>
        <w:rPr>
          <w:rFonts w:ascii="Calibri" w:hAnsi="Calibri" w:cs="Calibri"/>
          <w:sz w:val="22"/>
          <w:szCs w:val="22"/>
        </w:rPr>
      </w:pPr>
      <w:r w:rsidRPr="1B71C505">
        <w:rPr>
          <w:rFonts w:ascii="Calibri" w:hAnsi="Calibri" w:cs="Calibri"/>
          <w:sz w:val="22"/>
          <w:szCs w:val="22"/>
        </w:rPr>
        <w:t>Personal research - reading relevant books, journals, articles in print or on-line (provide details)</w:t>
      </w:r>
    </w:p>
    <w:p w14:paraId="574FF68D" w14:textId="5CFABD40" w:rsidR="00386CBD" w:rsidRPr="004D7DE4" w:rsidRDefault="00386CBD" w:rsidP="1B71C505">
      <w:pPr>
        <w:spacing w:afterLines="100" w:after="240"/>
        <w:rPr>
          <w:rFonts w:ascii="Calibri" w:hAnsi="Calibri" w:cs="Calibri"/>
          <w:sz w:val="22"/>
          <w:szCs w:val="22"/>
        </w:rPr>
      </w:pPr>
    </w:p>
    <w:p w14:paraId="1DAEDD4A" w14:textId="2D58C7C6" w:rsidR="00386CBD" w:rsidRPr="004D7DE4" w:rsidRDefault="00744F71" w:rsidP="1B71C505">
      <w:pPr>
        <w:spacing w:afterLines="100" w:after="240"/>
        <w:rPr>
          <w:rFonts w:ascii="Calibri" w:hAnsi="Calibri" w:cs="Calibri"/>
          <w:sz w:val="22"/>
          <w:szCs w:val="22"/>
        </w:rPr>
      </w:pPr>
      <w:r w:rsidRPr="1B71C505">
        <w:rPr>
          <w:rFonts w:ascii="Calibri" w:hAnsi="Calibri" w:cs="Calibri"/>
          <w:sz w:val="22"/>
          <w:szCs w:val="22"/>
        </w:rPr>
        <w:t>It is advisable to use some reference sources to underpin your discussion.</w:t>
      </w:r>
    </w:p>
    <w:p w14:paraId="0D0B940D" w14:textId="58929A78" w:rsidR="006E15E0" w:rsidRPr="004D7DE4" w:rsidRDefault="00744F71" w:rsidP="00386CBD">
      <w:pPr>
        <w:spacing w:afterLines="100" w:after="240"/>
        <w:rPr>
          <w:rFonts w:ascii="Calibri" w:hAnsi="Calibri" w:cs="Calibri"/>
          <w:sz w:val="22"/>
          <w:szCs w:val="22"/>
        </w:rPr>
      </w:pPr>
      <w:r w:rsidRPr="1B71C505">
        <w:rPr>
          <w:rFonts w:ascii="Calibri" w:hAnsi="Calibri" w:cs="Calibri"/>
          <w:sz w:val="22"/>
          <w:szCs w:val="22"/>
        </w:rPr>
        <w:t xml:space="preserve">Please </w:t>
      </w:r>
      <w:r w:rsidR="00BB70BB" w:rsidRPr="1B71C505">
        <w:rPr>
          <w:rFonts w:ascii="Calibri" w:hAnsi="Calibri" w:cs="Calibri"/>
          <w:sz w:val="22"/>
          <w:szCs w:val="22"/>
        </w:rPr>
        <w:t>write</w:t>
      </w:r>
      <w:r w:rsidR="006E15E0" w:rsidRPr="1B71C505">
        <w:rPr>
          <w:rFonts w:ascii="Calibri" w:hAnsi="Calibri" w:cs="Calibri"/>
          <w:sz w:val="22"/>
          <w:szCs w:val="22"/>
        </w:rPr>
        <w:t xml:space="preserve"> your submission overleaf and </w:t>
      </w:r>
      <w:r w:rsidR="006614F3" w:rsidRPr="1B71C505">
        <w:rPr>
          <w:rFonts w:ascii="Calibri" w:hAnsi="Calibri" w:cs="Calibri"/>
          <w:sz w:val="22"/>
          <w:szCs w:val="22"/>
        </w:rPr>
        <w:t xml:space="preserve">ensure you </w:t>
      </w:r>
      <w:r w:rsidR="006E15E0" w:rsidRPr="1B71C505">
        <w:rPr>
          <w:rFonts w:ascii="Calibri" w:hAnsi="Calibri" w:cs="Calibri"/>
          <w:sz w:val="22"/>
          <w:szCs w:val="22"/>
        </w:rPr>
        <w:t xml:space="preserve">complete the Declaration </w:t>
      </w:r>
      <w:r w:rsidRPr="1B71C505">
        <w:rPr>
          <w:rFonts w:ascii="Calibri" w:hAnsi="Calibri" w:cs="Calibri"/>
          <w:sz w:val="22"/>
          <w:szCs w:val="22"/>
        </w:rPr>
        <w:t>below</w:t>
      </w:r>
      <w:r w:rsidR="006614F3" w:rsidRPr="1B71C505">
        <w:rPr>
          <w:rFonts w:ascii="Calibri" w:hAnsi="Calibri" w:cs="Calibri"/>
          <w:sz w:val="22"/>
          <w:szCs w:val="22"/>
        </w:rPr>
        <w:t xml:space="preserve">.  Your statement will be checked by the relevant </w:t>
      </w:r>
      <w:r w:rsidR="006E15E0" w:rsidRPr="1B71C505">
        <w:rPr>
          <w:rFonts w:ascii="Calibri" w:hAnsi="Calibri" w:cs="Calibri"/>
          <w:sz w:val="22"/>
          <w:szCs w:val="22"/>
        </w:rPr>
        <w:t xml:space="preserve">module/programme leader </w:t>
      </w:r>
      <w:r w:rsidR="006614F3" w:rsidRPr="1B71C505">
        <w:rPr>
          <w:rFonts w:ascii="Calibri" w:hAnsi="Calibri" w:cs="Calibri"/>
          <w:sz w:val="22"/>
          <w:szCs w:val="22"/>
        </w:rPr>
        <w:t>and, if satisfactory, your exemption will be confirmed to you in writing.</w:t>
      </w:r>
      <w:r w:rsidR="006E15E0" w:rsidRPr="1B71C505">
        <w:rPr>
          <w:rFonts w:ascii="Calibri" w:hAnsi="Calibri" w:cs="Calibri"/>
          <w:sz w:val="22"/>
          <w:szCs w:val="22"/>
        </w:rPr>
        <w:t xml:space="preserve">  If your submission does not satisfactorily demonstrate currency of learning you will be offered the choice of whether to re-submit or withdraw your </w:t>
      </w:r>
      <w:r w:rsidR="42A242A4" w:rsidRPr="1B71C505">
        <w:rPr>
          <w:rFonts w:ascii="Calibri" w:hAnsi="Calibri" w:cs="Calibri"/>
          <w:sz w:val="22"/>
          <w:szCs w:val="22"/>
        </w:rPr>
        <w:t>application</w:t>
      </w:r>
      <w:r w:rsidR="006E15E0" w:rsidRPr="1B71C505">
        <w:rPr>
          <w:rFonts w:ascii="Calibri" w:hAnsi="Calibri" w:cs="Calibri"/>
          <w:sz w:val="22"/>
          <w:szCs w:val="22"/>
        </w:rPr>
        <w:t xml:space="preserve"> for </w:t>
      </w:r>
      <w:r w:rsidR="1AEB9DA9" w:rsidRPr="1B71C505">
        <w:rPr>
          <w:rFonts w:ascii="Calibri" w:hAnsi="Calibri" w:cs="Calibri"/>
          <w:sz w:val="22"/>
          <w:szCs w:val="22"/>
        </w:rPr>
        <w:t>R</w:t>
      </w:r>
      <w:r w:rsidR="006E15E0" w:rsidRPr="1B71C505">
        <w:rPr>
          <w:rFonts w:ascii="Calibri" w:hAnsi="Calibri" w:cs="Calibri"/>
          <w:sz w:val="22"/>
          <w:szCs w:val="22"/>
        </w:rPr>
        <w:t>PL.</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1241"/>
        <w:gridCol w:w="5086"/>
        <w:gridCol w:w="687"/>
        <w:gridCol w:w="2620"/>
      </w:tblGrid>
      <w:tr w:rsidR="00BB70BB" w:rsidRPr="003963F7" w14:paraId="5BAB57B8" w14:textId="77777777" w:rsidTr="1B71C505">
        <w:trPr>
          <w:trHeight w:val="293"/>
        </w:trPr>
        <w:tc>
          <w:tcPr>
            <w:tcW w:w="9634" w:type="dxa"/>
            <w:gridSpan w:val="4"/>
            <w:shd w:val="clear" w:color="auto" w:fill="D9D9D9" w:themeFill="background1" w:themeFillShade="D9"/>
          </w:tcPr>
          <w:p w14:paraId="7CD980B6" w14:textId="77777777" w:rsidR="00BB70BB" w:rsidRPr="003963F7" w:rsidRDefault="00BB70BB" w:rsidP="004D7DE4">
            <w:pPr>
              <w:rPr>
                <w:rFonts w:ascii="Calibri" w:hAnsi="Calibri" w:cs="Calibri"/>
                <w:b/>
                <w:sz w:val="28"/>
                <w:szCs w:val="28"/>
              </w:rPr>
            </w:pPr>
            <w:r>
              <w:rPr>
                <w:rFonts w:ascii="Calibri" w:hAnsi="Calibri" w:cs="Calibri"/>
                <w:b/>
                <w:sz w:val="28"/>
                <w:szCs w:val="28"/>
              </w:rPr>
              <w:t>Declaration</w:t>
            </w:r>
          </w:p>
        </w:tc>
      </w:tr>
      <w:tr w:rsidR="00BB70BB" w:rsidRPr="003963F7" w14:paraId="38A2DE79" w14:textId="77777777" w:rsidTr="1B71C505">
        <w:trPr>
          <w:trHeight w:val="504"/>
        </w:trPr>
        <w:tc>
          <w:tcPr>
            <w:tcW w:w="9634" w:type="dxa"/>
            <w:gridSpan w:val="4"/>
            <w:shd w:val="clear" w:color="auto" w:fill="D9D9D9" w:themeFill="background1" w:themeFillShade="D9"/>
          </w:tcPr>
          <w:p w14:paraId="66E909DF" w14:textId="770AF371" w:rsidR="00BB70BB" w:rsidRPr="003963F7" w:rsidRDefault="00BB70BB" w:rsidP="1B71C505">
            <w:pPr>
              <w:rPr>
                <w:rFonts w:ascii="Calibri" w:hAnsi="Calibri" w:cs="Calibri"/>
                <w:b/>
                <w:bCs/>
                <w:sz w:val="22"/>
                <w:szCs w:val="22"/>
              </w:rPr>
            </w:pPr>
            <w:r w:rsidRPr="1B71C505">
              <w:rPr>
                <w:rFonts w:ascii="Calibri" w:hAnsi="Calibri" w:cs="Calibri"/>
                <w:b/>
                <w:bCs/>
                <w:sz w:val="22"/>
                <w:szCs w:val="22"/>
              </w:rPr>
              <w:t xml:space="preserve">I confirm that I have </w:t>
            </w:r>
            <w:r w:rsidR="4D301E71" w:rsidRPr="1B71C505">
              <w:rPr>
                <w:rFonts w:ascii="Calibri" w:hAnsi="Calibri" w:cs="Calibri"/>
                <w:b/>
                <w:bCs/>
                <w:sz w:val="22"/>
                <w:szCs w:val="22"/>
              </w:rPr>
              <w:t>written</w:t>
            </w:r>
            <w:r w:rsidRPr="1B71C505">
              <w:rPr>
                <w:rFonts w:ascii="Calibri" w:hAnsi="Calibri" w:cs="Calibri"/>
                <w:b/>
                <w:bCs/>
                <w:sz w:val="22"/>
                <w:szCs w:val="22"/>
              </w:rPr>
              <w:t xml:space="preserve"> the attached Statement of Currency in support of my claim for </w:t>
            </w:r>
            <w:r w:rsidR="592B5867" w:rsidRPr="1B71C505">
              <w:rPr>
                <w:rFonts w:ascii="Calibri" w:hAnsi="Calibri" w:cs="Calibri"/>
                <w:b/>
                <w:bCs/>
                <w:sz w:val="22"/>
                <w:szCs w:val="22"/>
              </w:rPr>
              <w:t>recognition</w:t>
            </w:r>
            <w:r w:rsidRPr="1B71C505">
              <w:rPr>
                <w:rFonts w:ascii="Calibri" w:hAnsi="Calibri" w:cs="Calibri"/>
                <w:b/>
                <w:bCs/>
                <w:sz w:val="22"/>
                <w:szCs w:val="22"/>
              </w:rPr>
              <w:t xml:space="preserve"> of prior learning (</w:t>
            </w:r>
            <w:r w:rsidR="6D138995" w:rsidRPr="1B71C505">
              <w:rPr>
                <w:rFonts w:ascii="Calibri" w:hAnsi="Calibri" w:cs="Calibri"/>
                <w:b/>
                <w:bCs/>
                <w:sz w:val="22"/>
                <w:szCs w:val="22"/>
              </w:rPr>
              <w:t>RPL</w:t>
            </w:r>
            <w:r w:rsidRPr="1B71C505">
              <w:rPr>
                <w:rFonts w:ascii="Calibri" w:hAnsi="Calibri" w:cs="Calibri"/>
                <w:b/>
                <w:bCs/>
                <w:sz w:val="22"/>
                <w:szCs w:val="22"/>
              </w:rPr>
              <w:t>).</w:t>
            </w:r>
          </w:p>
        </w:tc>
      </w:tr>
      <w:tr w:rsidR="00BB70BB" w:rsidRPr="003963F7" w14:paraId="0994636B" w14:textId="77777777" w:rsidTr="1B71C505">
        <w:trPr>
          <w:trHeight w:val="370"/>
        </w:trPr>
        <w:tc>
          <w:tcPr>
            <w:tcW w:w="1241" w:type="dxa"/>
            <w:vAlign w:val="center"/>
          </w:tcPr>
          <w:p w14:paraId="4CCB031D" w14:textId="77777777" w:rsidR="00BB70BB" w:rsidRPr="003963F7" w:rsidRDefault="00BB70BB" w:rsidP="004D7DE4">
            <w:pPr>
              <w:rPr>
                <w:rFonts w:ascii="Calibri" w:hAnsi="Calibri" w:cs="Calibri"/>
                <w:sz w:val="22"/>
                <w:szCs w:val="22"/>
              </w:rPr>
            </w:pPr>
            <w:r w:rsidRPr="003963F7">
              <w:rPr>
                <w:rFonts w:ascii="Calibri" w:hAnsi="Calibri" w:cs="Calibri"/>
                <w:sz w:val="22"/>
                <w:szCs w:val="22"/>
              </w:rPr>
              <w:t>Signature</w:t>
            </w:r>
          </w:p>
        </w:tc>
        <w:tc>
          <w:tcPr>
            <w:tcW w:w="5086" w:type="dxa"/>
            <w:vAlign w:val="center"/>
          </w:tcPr>
          <w:p w14:paraId="0E27B00A" w14:textId="77777777" w:rsidR="00BB70BB" w:rsidRPr="003963F7" w:rsidRDefault="00BB70BB" w:rsidP="004D7DE4">
            <w:pPr>
              <w:rPr>
                <w:rFonts w:ascii="Calibri" w:hAnsi="Calibri" w:cs="Calibri"/>
                <w:sz w:val="22"/>
                <w:szCs w:val="22"/>
              </w:rPr>
            </w:pPr>
          </w:p>
        </w:tc>
        <w:tc>
          <w:tcPr>
            <w:tcW w:w="687" w:type="dxa"/>
            <w:vAlign w:val="center"/>
          </w:tcPr>
          <w:p w14:paraId="491072FA" w14:textId="77777777" w:rsidR="00BB70BB" w:rsidRPr="003963F7" w:rsidRDefault="00BB70BB" w:rsidP="004D7DE4">
            <w:pPr>
              <w:rPr>
                <w:rFonts w:ascii="Calibri" w:hAnsi="Calibri" w:cs="Calibri"/>
                <w:sz w:val="22"/>
                <w:szCs w:val="22"/>
              </w:rPr>
            </w:pPr>
            <w:r w:rsidRPr="003963F7">
              <w:rPr>
                <w:rFonts w:ascii="Calibri" w:hAnsi="Calibri" w:cs="Calibri"/>
                <w:sz w:val="22"/>
                <w:szCs w:val="22"/>
              </w:rPr>
              <w:t>Date</w:t>
            </w:r>
          </w:p>
        </w:tc>
        <w:tc>
          <w:tcPr>
            <w:tcW w:w="2620" w:type="dxa"/>
            <w:vAlign w:val="center"/>
          </w:tcPr>
          <w:p w14:paraId="60061E4C" w14:textId="77777777" w:rsidR="00BB70BB" w:rsidRPr="003963F7" w:rsidRDefault="00BB70BB" w:rsidP="004D7DE4">
            <w:pPr>
              <w:rPr>
                <w:rFonts w:ascii="Calibri" w:hAnsi="Calibri" w:cs="Calibri"/>
                <w:sz w:val="22"/>
                <w:szCs w:val="22"/>
              </w:rPr>
            </w:pPr>
          </w:p>
        </w:tc>
      </w:tr>
    </w:tbl>
    <w:p w14:paraId="44EAFD9C" w14:textId="77777777" w:rsidR="00BB70BB" w:rsidRPr="004D7DE4" w:rsidRDefault="00BB70BB" w:rsidP="00386CBD">
      <w:pPr>
        <w:spacing w:afterLines="100" w:after="240"/>
        <w:rPr>
          <w:rFonts w:ascii="Calibri" w:hAnsi="Calibri" w:cs="Calibri"/>
          <w:sz w:val="22"/>
          <w:szCs w:val="22"/>
        </w:rPr>
      </w:pPr>
    </w:p>
    <w:p w14:paraId="4B94D5A5" w14:textId="56717A53" w:rsidR="00744F71" w:rsidRPr="004D7DE4" w:rsidRDefault="006614F3" w:rsidP="00386CBD">
      <w:pPr>
        <w:spacing w:afterLines="100" w:after="240"/>
        <w:rPr>
          <w:rFonts w:ascii="Calibri" w:hAnsi="Calibri" w:cs="Calibri"/>
          <w:sz w:val="22"/>
          <w:szCs w:val="22"/>
        </w:rPr>
        <w:sectPr w:rsidR="00744F71" w:rsidRPr="004D7DE4" w:rsidSect="00117BAD">
          <w:pgSz w:w="11906" w:h="16838" w:code="9"/>
          <w:pgMar w:top="1304" w:right="1304" w:bottom="1304" w:left="1304" w:header="709" w:footer="709" w:gutter="0"/>
          <w:cols w:space="708"/>
          <w:docGrid w:linePitch="360"/>
        </w:sectPr>
      </w:pPr>
      <w:r w:rsidRPr="1B71C505">
        <w:rPr>
          <w:rFonts w:ascii="Calibri" w:hAnsi="Calibri" w:cs="Calibri"/>
          <w:sz w:val="22"/>
          <w:szCs w:val="22"/>
        </w:rPr>
        <w:t xml:space="preserve">Please return the completed </w:t>
      </w:r>
      <w:r w:rsidR="00744F71" w:rsidRPr="1B71C505">
        <w:rPr>
          <w:rFonts w:ascii="Calibri" w:hAnsi="Calibri" w:cs="Calibri"/>
          <w:sz w:val="22"/>
          <w:szCs w:val="22"/>
        </w:rPr>
        <w:t xml:space="preserve">statement </w:t>
      </w:r>
      <w:r w:rsidRPr="1B71C505">
        <w:rPr>
          <w:rFonts w:ascii="Calibri" w:hAnsi="Calibri" w:cs="Calibri"/>
          <w:sz w:val="22"/>
          <w:szCs w:val="22"/>
        </w:rPr>
        <w:t>to:</w:t>
      </w:r>
      <w:r w:rsidR="008B7A33" w:rsidRPr="1B71C505">
        <w:rPr>
          <w:rFonts w:ascii="Calibri" w:hAnsi="Calibri" w:cs="Calibri"/>
          <w:sz w:val="22"/>
          <w:szCs w:val="22"/>
        </w:rPr>
        <w:t xml:space="preserve"> </w:t>
      </w:r>
      <w:hyperlink r:id="rId11">
        <w:r w:rsidR="6D138995" w:rsidRPr="1B71C505">
          <w:rPr>
            <w:rStyle w:val="Hyperlink"/>
            <w:rFonts w:ascii="Calibri" w:hAnsi="Calibri" w:cs="Calibri"/>
            <w:sz w:val="22"/>
            <w:szCs w:val="22"/>
          </w:rPr>
          <w:t>RPL</w:t>
        </w:r>
        <w:r w:rsidR="008B7A33" w:rsidRPr="1B71C505">
          <w:rPr>
            <w:rStyle w:val="Hyperlink"/>
            <w:rFonts w:ascii="Calibri" w:hAnsi="Calibri" w:cs="Calibri"/>
            <w:sz w:val="22"/>
            <w:szCs w:val="22"/>
          </w:rPr>
          <w:t>@cumbria.ac.uk</w:t>
        </w:r>
      </w:hyperlink>
      <w:r w:rsidR="008B7A33" w:rsidRPr="1B71C505">
        <w:rPr>
          <w:rFonts w:ascii="Calibri" w:hAnsi="Calibri" w:cs="Calibri"/>
          <w:sz w:val="22"/>
          <w:szCs w:val="22"/>
        </w:rPr>
        <w:t xml:space="preserve"> </w:t>
      </w:r>
    </w:p>
    <w:p w14:paraId="3DEEC669" w14:textId="77777777" w:rsidR="006614F3" w:rsidRPr="004D7DE4" w:rsidRDefault="006614F3" w:rsidP="00386CBD">
      <w:pPr>
        <w:spacing w:afterLines="100" w:after="240"/>
        <w:rPr>
          <w:rFonts w:ascii="Calibri" w:hAnsi="Calibri" w:cs="Calibri"/>
          <w:sz w:val="22"/>
          <w:szCs w:val="22"/>
        </w:rPr>
      </w:pPr>
    </w:p>
    <w:sectPr w:rsidR="006614F3" w:rsidRPr="004D7DE4" w:rsidSect="00744F71">
      <w:pgSz w:w="11906" w:h="16838" w:code="9"/>
      <w:pgMar w:top="1304" w:right="1304" w:bottom="1304"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97048"/>
    <w:multiLevelType w:val="hybridMultilevel"/>
    <w:tmpl w:val="9976E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118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28"/>
    <w:rsid w:val="00117BAD"/>
    <w:rsid w:val="001B08DD"/>
    <w:rsid w:val="002054C3"/>
    <w:rsid w:val="002C5E42"/>
    <w:rsid w:val="003030DF"/>
    <w:rsid w:val="00386CBD"/>
    <w:rsid w:val="003D3724"/>
    <w:rsid w:val="003F6F66"/>
    <w:rsid w:val="00462167"/>
    <w:rsid w:val="004647FF"/>
    <w:rsid w:val="0047794C"/>
    <w:rsid w:val="004D7DE4"/>
    <w:rsid w:val="00517676"/>
    <w:rsid w:val="005A2857"/>
    <w:rsid w:val="00627058"/>
    <w:rsid w:val="006614F3"/>
    <w:rsid w:val="006A4028"/>
    <w:rsid w:val="006E15E0"/>
    <w:rsid w:val="00744F71"/>
    <w:rsid w:val="007A5CC0"/>
    <w:rsid w:val="007F16E2"/>
    <w:rsid w:val="008B7A33"/>
    <w:rsid w:val="00946BFC"/>
    <w:rsid w:val="009A3FE7"/>
    <w:rsid w:val="009D4EB8"/>
    <w:rsid w:val="009E764A"/>
    <w:rsid w:val="009F30D2"/>
    <w:rsid w:val="00A32506"/>
    <w:rsid w:val="00AB051E"/>
    <w:rsid w:val="00AC4DD8"/>
    <w:rsid w:val="00AE4DD7"/>
    <w:rsid w:val="00B17ADA"/>
    <w:rsid w:val="00BB70BB"/>
    <w:rsid w:val="00C5005E"/>
    <w:rsid w:val="00C504F1"/>
    <w:rsid w:val="00C86CD8"/>
    <w:rsid w:val="00DD2EB8"/>
    <w:rsid w:val="00E51374"/>
    <w:rsid w:val="00FA5C4F"/>
    <w:rsid w:val="03540684"/>
    <w:rsid w:val="04D63A46"/>
    <w:rsid w:val="07282A73"/>
    <w:rsid w:val="1A16DEFA"/>
    <w:rsid w:val="1AEB9DA9"/>
    <w:rsid w:val="1B71C505"/>
    <w:rsid w:val="2B05ECFD"/>
    <w:rsid w:val="3BC688AB"/>
    <w:rsid w:val="42A242A4"/>
    <w:rsid w:val="4D301E71"/>
    <w:rsid w:val="4FC1F968"/>
    <w:rsid w:val="592B5867"/>
    <w:rsid w:val="59CB0C21"/>
    <w:rsid w:val="68D46268"/>
    <w:rsid w:val="6D1389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B11A34"/>
  <w15:chartTrackingRefBased/>
  <w15:docId w15:val="{EC0DD534-35AA-4333-A0BE-B2C07CDF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4F3"/>
    <w:rPr>
      <w:color w:val="0000FF"/>
      <w:u w:val="single"/>
    </w:rPr>
  </w:style>
  <w:style w:type="table" w:styleId="TableGrid">
    <w:name w:val="Table Grid"/>
    <w:basedOn w:val="TableNormal"/>
    <w:rsid w:val="00117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pl@cumbria.ac.uk"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porate Library Document" ma:contentTypeID="0x010100AA24369C56CF8B4D9E05566750E76E9E00109652C826707D4DA0F4C94D28D437F5" ma:contentTypeVersion="10" ma:contentTypeDescription="" ma:contentTypeScope="" ma:versionID="9d6fe6e24217bd37537aabc1cb27eaea">
  <xsd:schema xmlns:xsd="http://www.w3.org/2001/XMLSchema" xmlns:xs="http://www.w3.org/2001/XMLSchema" xmlns:p="http://schemas.microsoft.com/office/2006/metadata/properties" xmlns:ns2="ac5e7a90-5781-4419-a43f-e00e773e3ce6" xmlns:ns3="a30db4f7-15c6-4827-b236-e4b4ddf536c7" targetNamespace="http://schemas.microsoft.com/office/2006/metadata/properties" ma:root="true" ma:fieldsID="41ec423b7f5412e6bebe09f0b0cd710c" ns2:_="" ns3:_="">
    <xsd:import namespace="ac5e7a90-5781-4419-a43f-e00e773e3ce6"/>
    <xsd:import namespace="a30db4f7-15c6-4827-b236-e4b4ddf53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e7a90-5781-4419-a43f-e00e773e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60021-5161-4FAA-809D-CA334D88F242}">
  <ds:schemaRefs>
    <ds:schemaRef ds:uri="http://schemas.openxmlformats.org/officeDocument/2006/bibliography"/>
  </ds:schemaRefs>
</ds:datastoreItem>
</file>

<file path=customXml/itemProps2.xml><?xml version="1.0" encoding="utf-8"?>
<ds:datastoreItem xmlns:ds="http://schemas.openxmlformats.org/officeDocument/2006/customXml" ds:itemID="{D4385E74-6950-41E7-A585-41B90259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e7a90-5781-4419-a43f-e00e773e3ce6"/>
    <ds:schemaRef ds:uri="a30db4f7-15c6-4827-b236-e4b4ddf53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A5760-9C8F-4B2A-82F2-2761FE07C085}">
  <ds:schemaRefs>
    <ds:schemaRef ds:uri="http://schemas.microsoft.com/office/2006/metadata/longProperties"/>
  </ds:schemaRefs>
</ds:datastoreItem>
</file>

<file path=customXml/itemProps4.xml><?xml version="1.0" encoding="utf-8"?>
<ds:datastoreItem xmlns:ds="http://schemas.openxmlformats.org/officeDocument/2006/customXml" ds:itemID="{D4C7F4B7-E0DB-4C89-AC76-4D84D1D08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671855-01F1-4E36-8722-19C59F07A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Company>St. Martin's College</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Currency</dc:title>
  <dc:subject/>
  <dc:creator>JEWhinham</dc:creator>
  <cp:keywords/>
  <dc:description/>
  <cp:lastModifiedBy>Clayton, Lisa</cp:lastModifiedBy>
  <cp:revision>2</cp:revision>
  <dcterms:created xsi:type="dcterms:W3CDTF">2025-09-03T14:36:00Z</dcterms:created>
  <dcterms:modified xsi:type="dcterms:W3CDTF">2025-09-03T14:36:00Z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 Administrator</vt:lpwstr>
  </property>
  <property fmtid="{D5CDD505-2E9C-101B-9397-08002B2CF9AE}" pid="3" name="Order">
    <vt:lpwstr>100.000000000000</vt:lpwstr>
  </property>
  <property fmtid="{D5CDD505-2E9C-101B-9397-08002B2CF9AE}" pid="4" name="display_urn:schemas-microsoft-com:office:office#Author">
    <vt:lpwstr>JEWhinham</vt:lpwstr>
  </property>
  <property fmtid="{D5CDD505-2E9C-101B-9397-08002B2CF9AE}" pid="5" name="IconOverlay">
    <vt:lpwstr/>
  </property>
  <property fmtid="{D5CDD505-2E9C-101B-9397-08002B2CF9AE}" pid="6" name="ContentTypeId">
    <vt:lpwstr>0x010100AA24369C56CF8B4D9E05566750E76E9E00109652C826707D4DA0F4C94D28D437F5</vt:lpwstr>
  </property>
</Properties>
</file>