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2A7" w:rsidRPr="002112A7" w:rsidRDefault="002112A7" w:rsidP="002112A7">
      <w:pPr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2112A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Adrian Copping – University of Cumbria</w:t>
      </w:r>
    </w:p>
    <w:p w:rsidR="002112A7" w:rsidRDefault="002112A7" w:rsidP="002112A7">
      <w:pPr>
        <w:spacing w:after="0" w:line="276" w:lineRule="auto"/>
        <w:rPr>
          <w:rFonts w:ascii="Arial" w:eastAsia="Times New Roman" w:hAnsi="Arial" w:cs="Arial"/>
          <w:b/>
          <w:color w:val="000000"/>
          <w:lang w:eastAsia="en-GB"/>
        </w:rPr>
      </w:pPr>
    </w:p>
    <w:p w:rsidR="002112A7" w:rsidRPr="002112A7" w:rsidRDefault="002112A7" w:rsidP="002112A7">
      <w:pPr>
        <w:spacing w:after="0" w:line="276" w:lineRule="auto"/>
        <w:rPr>
          <w:rFonts w:ascii="Arial" w:eastAsia="Times New Roman" w:hAnsi="Arial" w:cs="Arial"/>
          <w:color w:val="000000"/>
          <w:lang w:eastAsia="en-GB"/>
        </w:rPr>
      </w:pPr>
      <w:r w:rsidRPr="002112A7">
        <w:rPr>
          <w:rFonts w:ascii="Arial" w:eastAsia="Times New Roman" w:hAnsi="Arial" w:cs="Arial"/>
          <w:b/>
          <w:color w:val="000000"/>
          <w:lang w:eastAsia="en-GB"/>
        </w:rPr>
        <w:t>Mind the ‘perceived’ gap!</w:t>
      </w:r>
      <w:r w:rsidRPr="002112A7">
        <w:rPr>
          <w:rFonts w:ascii="Arial" w:eastAsia="Times New Roman" w:hAnsi="Arial" w:cs="Arial"/>
          <w:color w:val="000000"/>
          <w:lang w:eastAsia="en-GB"/>
        </w:rPr>
        <w:t xml:space="preserve">    </w:t>
      </w:r>
    </w:p>
    <w:p w:rsidR="002112A7" w:rsidRPr="002112A7" w:rsidRDefault="002112A7" w:rsidP="002112A7">
      <w:pPr>
        <w:spacing w:after="0" w:line="276" w:lineRule="auto"/>
        <w:rPr>
          <w:rFonts w:ascii="Arial" w:eastAsia="Times New Roman" w:hAnsi="Arial" w:cs="Arial"/>
          <w:color w:val="000000"/>
          <w:lang w:eastAsia="en-GB"/>
        </w:rPr>
      </w:pPr>
      <w:r w:rsidRPr="002112A7">
        <w:rPr>
          <w:rFonts w:ascii="Arial" w:eastAsia="Times New Roman" w:hAnsi="Arial" w:cs="Arial"/>
          <w:color w:val="000000"/>
          <w:lang w:eastAsia="en-GB"/>
        </w:rPr>
        <w:t xml:space="preserve">Early on in their </w:t>
      </w:r>
      <w:proofErr w:type="spellStart"/>
      <w:r w:rsidRPr="002112A7">
        <w:rPr>
          <w:rFonts w:ascii="Arial" w:eastAsia="Times New Roman" w:hAnsi="Arial" w:cs="Arial"/>
          <w:color w:val="000000"/>
          <w:lang w:eastAsia="en-GB"/>
        </w:rPr>
        <w:t>PgCE</w:t>
      </w:r>
      <w:proofErr w:type="spellEnd"/>
      <w:r w:rsidRPr="002112A7">
        <w:rPr>
          <w:rFonts w:ascii="Arial" w:eastAsia="Times New Roman" w:hAnsi="Arial" w:cs="Arial"/>
          <w:color w:val="000000"/>
          <w:lang w:eastAsia="en-GB"/>
        </w:rPr>
        <w:t xml:space="preserve"> course our students engage in a two day per week school-embedded learning. This is a non-assessed, immersive experience for larger groups of students going into a school for the purpose of immediately contextualising centre-based learning. With one school, groups of five students worked collaboratively with their class-teacher and a centre-based tutor to devise, plan, team teach and assess two learning experience for a class of children. The first was filmed, deconstructed together, reflected upon and developed before the second piece of teaching. Collaborative reflection and evaluation followed immediately and later, a skype discussion took place with further questions.    </w:t>
      </w:r>
    </w:p>
    <w:p w:rsidR="002112A7" w:rsidRDefault="002112A7" w:rsidP="002112A7">
      <w:pPr>
        <w:pStyle w:val="ListParagraph"/>
        <w:spacing w:after="0" w:line="276" w:lineRule="auto"/>
        <w:rPr>
          <w:rFonts w:ascii="Arial" w:eastAsia="Times New Roman" w:hAnsi="Arial" w:cs="Arial"/>
          <w:color w:val="000000"/>
          <w:lang w:eastAsia="en-GB"/>
        </w:rPr>
      </w:pPr>
    </w:p>
    <w:p w:rsidR="002112A7" w:rsidRPr="002112A7" w:rsidRDefault="002112A7" w:rsidP="002112A7">
      <w:pPr>
        <w:spacing w:after="0" w:line="276" w:lineRule="auto"/>
        <w:rPr>
          <w:rFonts w:ascii="Arial" w:eastAsia="Times New Roman" w:hAnsi="Arial" w:cs="Arial"/>
          <w:i/>
          <w:color w:val="000000"/>
          <w:lang w:eastAsia="en-GB"/>
        </w:rPr>
      </w:pPr>
      <w:r w:rsidRPr="002112A7">
        <w:rPr>
          <w:rFonts w:ascii="Arial" w:eastAsia="Times New Roman" w:hAnsi="Arial" w:cs="Arial"/>
          <w:i/>
          <w:color w:val="000000"/>
          <w:lang w:eastAsia="en-GB"/>
        </w:rPr>
        <w:t xml:space="preserve">The students;  </w:t>
      </w:r>
    </w:p>
    <w:p w:rsidR="002112A7" w:rsidRDefault="002112A7" w:rsidP="002112A7">
      <w:pPr>
        <w:pStyle w:val="ListParagraph"/>
        <w:spacing w:after="0" w:line="276" w:lineRule="auto"/>
        <w:ind w:left="1440"/>
        <w:rPr>
          <w:rFonts w:ascii="Arial" w:eastAsia="Times New Roman" w:hAnsi="Arial" w:cs="Arial"/>
          <w:color w:val="000000"/>
          <w:lang w:eastAsia="en-GB"/>
        </w:rPr>
      </w:pPr>
      <w:r w:rsidRPr="00E30EA7">
        <w:rPr>
          <w:rFonts w:ascii="Arial" w:eastAsia="Times New Roman" w:hAnsi="Arial" w:cs="Arial"/>
          <w:color w:val="000000"/>
          <w:lang w:eastAsia="en-GB"/>
        </w:rPr>
        <w:t xml:space="preserve">“It was great to work through the process we have to do with our tutor and an actual teacher” </w:t>
      </w:r>
    </w:p>
    <w:p w:rsidR="002112A7" w:rsidRDefault="002112A7" w:rsidP="002112A7">
      <w:pPr>
        <w:pStyle w:val="ListParagraph"/>
        <w:spacing w:after="0" w:line="276" w:lineRule="auto"/>
        <w:ind w:left="1440" w:firstLine="60"/>
        <w:rPr>
          <w:rFonts w:ascii="Arial" w:eastAsia="Times New Roman" w:hAnsi="Arial" w:cs="Arial"/>
          <w:color w:val="000000"/>
          <w:lang w:eastAsia="en-GB"/>
        </w:rPr>
      </w:pPr>
      <w:r w:rsidRPr="00E30EA7">
        <w:rPr>
          <w:rFonts w:ascii="Arial" w:eastAsia="Times New Roman" w:hAnsi="Arial" w:cs="Arial"/>
          <w:color w:val="000000"/>
          <w:lang w:eastAsia="en-GB"/>
        </w:rPr>
        <w:t xml:space="preserve">“I have now been able to see and discuss some of the nuances and grey areas around teaching children that our tutor told us about” </w:t>
      </w:r>
    </w:p>
    <w:p w:rsidR="002112A7" w:rsidRDefault="002112A7" w:rsidP="002112A7">
      <w:pPr>
        <w:pStyle w:val="ListParagraph"/>
        <w:spacing w:after="0" w:line="276" w:lineRule="auto"/>
        <w:ind w:left="1440" w:firstLine="60"/>
        <w:rPr>
          <w:rFonts w:ascii="Arial" w:eastAsia="Times New Roman" w:hAnsi="Arial" w:cs="Arial"/>
          <w:color w:val="000000"/>
          <w:lang w:eastAsia="en-GB"/>
        </w:rPr>
      </w:pPr>
      <w:r w:rsidRPr="00E30EA7">
        <w:rPr>
          <w:rFonts w:ascii="Arial" w:eastAsia="Times New Roman" w:hAnsi="Arial" w:cs="Arial"/>
          <w:color w:val="000000"/>
          <w:lang w:eastAsia="en-GB"/>
        </w:rPr>
        <w:t xml:space="preserve">“Having this shared experience has made me feel more confident in school, to ask questions and feel more of a colleague. It’s only my fourth week!”  </w:t>
      </w:r>
    </w:p>
    <w:p w:rsidR="002112A7" w:rsidRDefault="002112A7" w:rsidP="002112A7">
      <w:pPr>
        <w:pStyle w:val="ListParagraph"/>
        <w:spacing w:after="0" w:line="276" w:lineRule="auto"/>
        <w:ind w:firstLine="720"/>
        <w:rPr>
          <w:rFonts w:ascii="Arial" w:eastAsia="Times New Roman" w:hAnsi="Arial" w:cs="Arial"/>
          <w:color w:val="000000"/>
          <w:lang w:eastAsia="en-GB"/>
        </w:rPr>
      </w:pPr>
      <w:r w:rsidRPr="00E30EA7">
        <w:rPr>
          <w:rFonts w:ascii="Arial" w:eastAsia="Times New Roman" w:hAnsi="Arial" w:cs="Arial"/>
          <w:color w:val="000000"/>
          <w:lang w:eastAsia="en-GB"/>
        </w:rPr>
        <w:t xml:space="preserve">“Watching it back I could see how the children responded. I couldn’t believe it”    </w:t>
      </w:r>
    </w:p>
    <w:p w:rsidR="002112A7" w:rsidRDefault="002112A7" w:rsidP="002112A7">
      <w:pPr>
        <w:pStyle w:val="ListParagraph"/>
        <w:spacing w:after="0" w:line="276" w:lineRule="auto"/>
        <w:rPr>
          <w:rFonts w:ascii="Arial" w:eastAsia="Times New Roman" w:hAnsi="Arial" w:cs="Arial"/>
          <w:color w:val="000000"/>
          <w:lang w:eastAsia="en-GB"/>
        </w:rPr>
      </w:pPr>
    </w:p>
    <w:p w:rsidR="002112A7" w:rsidRPr="002112A7" w:rsidRDefault="002112A7" w:rsidP="002112A7">
      <w:pPr>
        <w:spacing w:after="0" w:line="276" w:lineRule="auto"/>
        <w:rPr>
          <w:rFonts w:ascii="Arial" w:eastAsia="Times New Roman" w:hAnsi="Arial" w:cs="Arial"/>
          <w:i/>
          <w:color w:val="000000"/>
          <w:lang w:eastAsia="en-GB"/>
        </w:rPr>
      </w:pPr>
      <w:r w:rsidRPr="002112A7">
        <w:rPr>
          <w:rFonts w:ascii="Arial" w:eastAsia="Times New Roman" w:hAnsi="Arial" w:cs="Arial"/>
          <w:i/>
          <w:color w:val="000000"/>
          <w:lang w:eastAsia="en-GB"/>
        </w:rPr>
        <w:t xml:space="preserve">The class teacher;  </w:t>
      </w:r>
    </w:p>
    <w:p w:rsidR="002112A7" w:rsidRPr="002112A7" w:rsidRDefault="002112A7" w:rsidP="002112A7">
      <w:pPr>
        <w:pStyle w:val="ListParagraph"/>
        <w:spacing w:after="0" w:line="276" w:lineRule="auto"/>
        <w:ind w:left="1440"/>
        <w:rPr>
          <w:rFonts w:ascii="Arial" w:eastAsia="Times New Roman" w:hAnsi="Arial" w:cs="Arial"/>
          <w:i/>
          <w:color w:val="000000"/>
          <w:lang w:eastAsia="en-GB"/>
        </w:rPr>
      </w:pPr>
      <w:r w:rsidRPr="00E30EA7">
        <w:rPr>
          <w:rFonts w:ascii="Arial" w:eastAsia="Times New Roman" w:hAnsi="Arial" w:cs="Arial"/>
          <w:color w:val="000000"/>
          <w:lang w:eastAsia="en-GB"/>
        </w:rPr>
        <w:t xml:space="preserve">“My teaching’s better. I had to think through why I do what I do. It was </w:t>
      </w:r>
      <w:r w:rsidRPr="002112A7">
        <w:rPr>
          <w:rFonts w:ascii="Arial" w:eastAsia="Times New Roman" w:hAnsi="Arial" w:cs="Arial"/>
          <w:i/>
          <w:color w:val="000000"/>
          <w:lang w:eastAsia="en-GB"/>
        </w:rPr>
        <w:t xml:space="preserve">uncomfortable and exposing but great to do with students and a tutor”    </w:t>
      </w:r>
    </w:p>
    <w:p w:rsidR="002112A7" w:rsidRPr="002112A7" w:rsidRDefault="002112A7" w:rsidP="002112A7">
      <w:pPr>
        <w:pStyle w:val="ListParagraph"/>
        <w:spacing w:after="0" w:line="276" w:lineRule="auto"/>
        <w:rPr>
          <w:rFonts w:ascii="Arial" w:eastAsia="Times New Roman" w:hAnsi="Arial" w:cs="Arial"/>
          <w:i/>
          <w:color w:val="000000"/>
          <w:lang w:eastAsia="en-GB"/>
        </w:rPr>
      </w:pPr>
    </w:p>
    <w:p w:rsidR="002112A7" w:rsidRPr="002112A7" w:rsidRDefault="002112A7" w:rsidP="002112A7">
      <w:pPr>
        <w:spacing w:after="0" w:line="276" w:lineRule="auto"/>
        <w:rPr>
          <w:rFonts w:ascii="Arial" w:eastAsia="Times New Roman" w:hAnsi="Arial" w:cs="Arial"/>
          <w:i/>
          <w:color w:val="000000"/>
          <w:lang w:eastAsia="en-GB"/>
        </w:rPr>
      </w:pPr>
      <w:r w:rsidRPr="002112A7">
        <w:rPr>
          <w:rFonts w:ascii="Arial" w:eastAsia="Times New Roman" w:hAnsi="Arial" w:cs="Arial"/>
          <w:i/>
          <w:color w:val="000000"/>
          <w:lang w:eastAsia="en-GB"/>
        </w:rPr>
        <w:t xml:space="preserve">The centre-based tutor; </w:t>
      </w:r>
    </w:p>
    <w:p w:rsidR="002112A7" w:rsidRDefault="002112A7" w:rsidP="002112A7">
      <w:pPr>
        <w:pStyle w:val="ListParagraph"/>
        <w:spacing w:after="0" w:line="276" w:lineRule="auto"/>
        <w:ind w:left="1440" w:firstLine="60"/>
        <w:rPr>
          <w:rFonts w:ascii="Arial" w:eastAsia="Times New Roman" w:hAnsi="Arial" w:cs="Arial"/>
          <w:color w:val="000000"/>
          <w:lang w:eastAsia="en-GB"/>
        </w:rPr>
      </w:pPr>
      <w:r w:rsidRPr="00E30EA7">
        <w:rPr>
          <w:rFonts w:ascii="Arial" w:eastAsia="Times New Roman" w:hAnsi="Arial" w:cs="Arial"/>
          <w:color w:val="000000"/>
          <w:lang w:eastAsia="en-GB"/>
        </w:rPr>
        <w:t>“Wow, I was in the students’ position. A class I didn’t know, a year group I am not comfortable with, but I learnt a lot about myself and the students</w:t>
      </w:r>
      <w:r>
        <w:rPr>
          <w:rFonts w:ascii="Arial" w:eastAsia="Times New Roman" w:hAnsi="Arial" w:cs="Arial"/>
          <w:color w:val="000000"/>
          <w:lang w:eastAsia="en-GB"/>
        </w:rPr>
        <w:t>.</w:t>
      </w:r>
      <w:r w:rsidRPr="00E30EA7">
        <w:rPr>
          <w:rFonts w:ascii="Arial" w:eastAsia="Times New Roman" w:hAnsi="Arial" w:cs="Arial"/>
          <w:color w:val="000000"/>
          <w:lang w:eastAsia="en-GB"/>
        </w:rPr>
        <w:t xml:space="preserve">    </w:t>
      </w:r>
    </w:p>
    <w:p w:rsidR="002112A7" w:rsidRPr="002112A7" w:rsidRDefault="002112A7" w:rsidP="002112A7">
      <w:pPr>
        <w:pStyle w:val="ListParagraph"/>
        <w:spacing w:after="0" w:line="276" w:lineRule="auto"/>
        <w:rPr>
          <w:rFonts w:ascii="Arial" w:eastAsia="Times New Roman" w:hAnsi="Arial" w:cs="Arial"/>
          <w:i/>
          <w:color w:val="000000"/>
          <w:lang w:eastAsia="en-GB"/>
        </w:rPr>
      </w:pPr>
      <w:bookmarkStart w:id="0" w:name="_GoBack"/>
    </w:p>
    <w:p w:rsidR="002112A7" w:rsidRPr="002112A7" w:rsidRDefault="002112A7" w:rsidP="002112A7">
      <w:pPr>
        <w:spacing w:after="0" w:line="276" w:lineRule="auto"/>
        <w:rPr>
          <w:rFonts w:ascii="Arial" w:eastAsia="Times New Roman" w:hAnsi="Arial" w:cs="Arial"/>
          <w:i/>
          <w:color w:val="000000"/>
          <w:lang w:eastAsia="en-GB"/>
        </w:rPr>
      </w:pPr>
      <w:r w:rsidRPr="002112A7">
        <w:rPr>
          <w:rFonts w:ascii="Arial" w:eastAsia="Times New Roman" w:hAnsi="Arial" w:cs="Arial"/>
          <w:i/>
          <w:color w:val="000000"/>
          <w:lang w:eastAsia="en-GB"/>
        </w:rPr>
        <w:t xml:space="preserve">Why did this work?  </w:t>
      </w:r>
    </w:p>
    <w:bookmarkEnd w:id="0"/>
    <w:p w:rsidR="002112A7" w:rsidRDefault="002112A7" w:rsidP="002112A7">
      <w:pPr>
        <w:pStyle w:val="ListParagraph"/>
        <w:spacing w:after="0" w:line="276" w:lineRule="auto"/>
        <w:ind w:left="1440"/>
        <w:rPr>
          <w:rFonts w:ascii="Arial" w:eastAsia="Times New Roman" w:hAnsi="Arial" w:cs="Arial"/>
          <w:color w:val="000000"/>
          <w:lang w:eastAsia="en-GB"/>
        </w:rPr>
      </w:pPr>
      <w:r w:rsidRPr="00E30EA7">
        <w:rPr>
          <w:rFonts w:ascii="Arial" w:eastAsia="Times New Roman" w:hAnsi="Arial" w:cs="Arial"/>
          <w:color w:val="000000"/>
          <w:lang w:eastAsia="en-GB"/>
        </w:rPr>
        <w:t xml:space="preserve">• Willingness to be open to professional dialogue and challenge from all parties  </w:t>
      </w:r>
    </w:p>
    <w:p w:rsidR="002112A7" w:rsidRDefault="002112A7" w:rsidP="002112A7">
      <w:pPr>
        <w:pStyle w:val="ListParagraph"/>
        <w:spacing w:after="0" w:line="276" w:lineRule="auto"/>
        <w:ind w:left="1440"/>
        <w:rPr>
          <w:rFonts w:ascii="Arial" w:eastAsia="Times New Roman" w:hAnsi="Arial" w:cs="Arial"/>
          <w:color w:val="000000"/>
          <w:lang w:eastAsia="en-GB"/>
        </w:rPr>
      </w:pPr>
      <w:r w:rsidRPr="00E30EA7">
        <w:rPr>
          <w:rFonts w:ascii="Arial" w:eastAsia="Times New Roman" w:hAnsi="Arial" w:cs="Arial"/>
          <w:color w:val="000000"/>
          <w:lang w:eastAsia="en-GB"/>
        </w:rPr>
        <w:t xml:space="preserve">• Trust environment and relationship created and maintained by school staff and all parties  </w:t>
      </w:r>
    </w:p>
    <w:p w:rsidR="002112A7" w:rsidRPr="00E30EA7" w:rsidRDefault="002112A7" w:rsidP="002112A7">
      <w:pPr>
        <w:pStyle w:val="ListParagraph"/>
        <w:spacing w:after="0" w:line="276" w:lineRule="auto"/>
        <w:ind w:firstLine="720"/>
        <w:rPr>
          <w:rFonts w:ascii="Arial" w:eastAsia="Times New Roman" w:hAnsi="Arial" w:cs="Arial"/>
          <w:color w:val="000000"/>
          <w:lang w:eastAsia="en-GB"/>
        </w:rPr>
      </w:pPr>
      <w:r w:rsidRPr="00E30EA7">
        <w:rPr>
          <w:rFonts w:ascii="Arial" w:eastAsia="Times New Roman" w:hAnsi="Arial" w:cs="Arial"/>
          <w:color w:val="000000"/>
          <w:lang w:eastAsia="en-GB"/>
        </w:rPr>
        <w:t xml:space="preserve">• Willingness to take a risk by the school colleague and centre-based tutor.  </w:t>
      </w:r>
    </w:p>
    <w:p w:rsidR="00B41C45" w:rsidRDefault="00B41C45"/>
    <w:sectPr w:rsidR="00B41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A6ABD"/>
    <w:multiLevelType w:val="hybridMultilevel"/>
    <w:tmpl w:val="8676E4F8"/>
    <w:lvl w:ilvl="0" w:tplc="84D6AF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A7"/>
    <w:rsid w:val="002112A7"/>
    <w:rsid w:val="00B4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D1D7A"/>
  <w15:chartTrackingRefBased/>
  <w15:docId w15:val="{FFBE9173-2F3B-44B7-92BC-A3ACCF70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Cumbria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Alison</dc:creator>
  <cp:keywords/>
  <dc:description/>
  <cp:lastModifiedBy>Jackson, Alison</cp:lastModifiedBy>
  <cp:revision>1</cp:revision>
  <dcterms:created xsi:type="dcterms:W3CDTF">2019-05-13T11:29:00Z</dcterms:created>
  <dcterms:modified xsi:type="dcterms:W3CDTF">2019-05-13T11:30:00Z</dcterms:modified>
</cp:coreProperties>
</file>